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45" w:rsidRPr="00362F45" w:rsidRDefault="00362F45" w:rsidP="00362F4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</w:pP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Квіти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можуть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чути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! І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це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робить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їхній</w:t>
      </w:r>
      <w:proofErr w:type="spellEnd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 xml:space="preserve"> нектар </w:t>
      </w:r>
      <w:proofErr w:type="spellStart"/>
      <w:r w:rsidRPr="00362F45">
        <w:rPr>
          <w:rFonts w:ascii="Arial" w:eastAsia="Times New Roman" w:hAnsi="Arial" w:cs="Arial"/>
          <w:b/>
          <w:bCs/>
          <w:color w:val="363636"/>
          <w:kern w:val="36"/>
          <w:sz w:val="80"/>
          <w:szCs w:val="80"/>
        </w:rPr>
        <w:t>солодшим</w:t>
      </w:r>
      <w:proofErr w:type="spellEnd"/>
    </w:p>
    <w:p w:rsidR="00362F45" w:rsidRPr="00362F45" w:rsidRDefault="00362F45" w:rsidP="00362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4552315" cy="4610735"/>
            <wp:effectExtent l="19050" t="0" r="635" b="0"/>
            <wp:docPr id="1" name="Рисунок 1" descr="https://lifeimg.pravda.com/images/doc/c/2/c25a38d-nataliya-bushkov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img.pravda.com/images/doc/c/2/c25a38d-nataliya-bushkovs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461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45" w:rsidRPr="00362F45" w:rsidRDefault="00362F45" w:rsidP="00362F4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5" w:history="1">
        <w:proofErr w:type="spellStart"/>
        <w:r w:rsidRPr="00362F45">
          <w:rPr>
            <w:rFonts w:ascii="Arial" w:eastAsia="Times New Roman" w:hAnsi="Arial" w:cs="Arial"/>
            <w:b/>
            <w:bCs/>
            <w:color w:val="363636"/>
            <w:sz w:val="23"/>
          </w:rPr>
          <w:t>Наталiя</w:t>
        </w:r>
        <w:proofErr w:type="spellEnd"/>
        <w:r w:rsidRPr="00362F45">
          <w:rPr>
            <w:rFonts w:ascii="Arial" w:eastAsia="Times New Roman" w:hAnsi="Arial" w:cs="Arial"/>
            <w:b/>
            <w:bCs/>
            <w:color w:val="363636"/>
            <w:sz w:val="23"/>
          </w:rPr>
          <w:t xml:space="preserve"> </w:t>
        </w:r>
        <w:proofErr w:type="spellStart"/>
        <w:r w:rsidRPr="00362F45">
          <w:rPr>
            <w:rFonts w:ascii="Arial" w:eastAsia="Times New Roman" w:hAnsi="Arial" w:cs="Arial"/>
            <w:b/>
            <w:bCs/>
            <w:color w:val="363636"/>
            <w:sz w:val="23"/>
          </w:rPr>
          <w:t>Бушковська</w:t>
        </w:r>
        <w:r w:rsidRPr="00362F45">
          <w:rPr>
            <w:rFonts w:ascii="Arial" w:eastAsia="Times New Roman" w:hAnsi="Arial" w:cs="Arial"/>
            <w:color w:val="444343"/>
            <w:sz w:val="21"/>
          </w:rPr>
          <w:t>журналістка</w:t>
        </w:r>
        <w:proofErr w:type="spellEnd"/>
        <w:r w:rsidRPr="00362F45">
          <w:rPr>
            <w:rFonts w:ascii="Arial" w:eastAsia="Times New Roman" w:hAnsi="Arial" w:cs="Arial"/>
            <w:color w:val="444343"/>
            <w:sz w:val="21"/>
          </w:rPr>
          <w:t xml:space="preserve"> </w:t>
        </w:r>
        <w:proofErr w:type="spellStart"/>
        <w:r w:rsidRPr="00362F45">
          <w:rPr>
            <w:rFonts w:ascii="Arial" w:eastAsia="Times New Roman" w:hAnsi="Arial" w:cs="Arial"/>
            <w:color w:val="444343"/>
            <w:sz w:val="21"/>
          </w:rPr>
          <w:t>УП</w:t>
        </w:r>
        <w:proofErr w:type="gramStart"/>
        <w:r w:rsidRPr="00362F45">
          <w:rPr>
            <w:rFonts w:ascii="Arial" w:eastAsia="Times New Roman" w:hAnsi="Arial" w:cs="Arial"/>
            <w:color w:val="444343"/>
            <w:sz w:val="21"/>
          </w:rPr>
          <w:t>.Ж</w:t>
        </w:r>
        <w:proofErr w:type="gramEnd"/>
        <w:r w:rsidRPr="00362F45">
          <w:rPr>
            <w:rFonts w:ascii="Arial" w:eastAsia="Times New Roman" w:hAnsi="Arial" w:cs="Arial"/>
            <w:color w:val="444343"/>
            <w:sz w:val="21"/>
          </w:rPr>
          <w:t>иття</w:t>
        </w:r>
        <w:proofErr w:type="spellEnd"/>
      </w:hyperlink>
    </w:p>
    <w:p w:rsidR="00362F45" w:rsidRPr="00362F45" w:rsidRDefault="00362F45" w:rsidP="00362F4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FFFFFF"/>
          <w:sz w:val="25"/>
          <w:szCs w:val="25"/>
        </w:rPr>
      </w:pPr>
      <w:r w:rsidRPr="00362F45">
        <w:rPr>
          <w:rFonts w:ascii="Arial" w:eastAsia="Times New Roman" w:hAnsi="Arial" w:cs="Arial"/>
          <w:color w:val="FFFFFF"/>
          <w:sz w:val="25"/>
          <w:szCs w:val="25"/>
        </w:rPr>
        <w:t> </w:t>
      </w:r>
      <w:r w:rsidRPr="00362F45">
        <w:rPr>
          <w:rFonts w:ascii="Arial" w:eastAsia="Times New Roman" w:hAnsi="Arial" w:cs="Arial"/>
          <w:color w:val="363636"/>
          <w:sz w:val="25"/>
        </w:rPr>
        <w:t>587</w:t>
      </w:r>
    </w:p>
    <w:p w:rsidR="00362F45" w:rsidRPr="00362F45" w:rsidRDefault="00362F45" w:rsidP="00362F4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FFFFFF"/>
          <w:sz w:val="25"/>
          <w:szCs w:val="25"/>
        </w:rPr>
      </w:pPr>
      <w:hyperlink r:id="rId6" w:anchor="comments" w:history="1">
        <w:r w:rsidRPr="00362F45">
          <w:rPr>
            <w:rFonts w:ascii="Arial" w:eastAsia="Times New Roman" w:hAnsi="Arial" w:cs="Arial"/>
            <w:color w:val="363636"/>
            <w:sz w:val="25"/>
          </w:rPr>
          <w:t> 0</w:t>
        </w:r>
      </w:hyperlink>
    </w:p>
    <w:p w:rsidR="00362F45" w:rsidRPr="00362F45" w:rsidRDefault="00362F45" w:rsidP="00362F4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FFFFFF"/>
          <w:sz w:val="25"/>
          <w:szCs w:val="25"/>
        </w:rPr>
      </w:pPr>
      <w:r w:rsidRPr="00362F45">
        <w:rPr>
          <w:rFonts w:ascii="Arial" w:eastAsia="Times New Roman" w:hAnsi="Arial" w:cs="Arial"/>
          <w:color w:val="FFFFFF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 закладки" style="width:23.75pt;height:23.75pt"/>
        </w:pict>
      </w:r>
    </w:p>
    <w:p w:rsidR="00362F45" w:rsidRPr="00362F45" w:rsidRDefault="00362F45" w:rsidP="00362F4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362F45">
        <w:rPr>
          <w:rFonts w:ascii="Arial" w:eastAsia="Times New Roman" w:hAnsi="Arial" w:cs="Arial"/>
          <w:color w:val="363636"/>
          <w:sz w:val="25"/>
        </w:rPr>
        <w:t xml:space="preserve">26 </w:t>
      </w:r>
      <w:proofErr w:type="spellStart"/>
      <w:r w:rsidRPr="00362F45">
        <w:rPr>
          <w:rFonts w:ascii="Arial" w:eastAsia="Times New Roman" w:hAnsi="Arial" w:cs="Arial"/>
          <w:color w:val="363636"/>
          <w:sz w:val="25"/>
        </w:rPr>
        <w:t>травня</w:t>
      </w:r>
      <w:proofErr w:type="spellEnd"/>
      <w:r w:rsidRPr="00362F45">
        <w:rPr>
          <w:rFonts w:ascii="Arial" w:eastAsia="Times New Roman" w:hAnsi="Arial" w:cs="Arial"/>
          <w:color w:val="363636"/>
          <w:sz w:val="25"/>
        </w:rPr>
        <w:t xml:space="preserve"> 2020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Навіть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в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найтихіші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св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іт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повний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звуків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 –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цвірінькання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птахів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шум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листя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дзижчання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комах.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>Звуки –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така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невіддільна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складова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життя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досл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ідниця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Тель-Авівського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університету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 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Лілах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Хадані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>,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замислилась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: "</w:t>
      </w:r>
      <w:r w:rsidRPr="00362F45">
        <w:rPr>
          <w:rFonts w:ascii="Arial" w:eastAsia="Times New Roman" w:hAnsi="Arial" w:cs="Arial"/>
          <w:i/>
          <w:iCs/>
          <w:sz w:val="28"/>
        </w:rPr>
        <w:t xml:space="preserve">А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що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як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сприймати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звуки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можуть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не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лише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тварини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>"?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362F45">
        <w:rPr>
          <w:rFonts w:ascii="Arial" w:eastAsia="Times New Roman" w:hAnsi="Arial" w:cs="Arial"/>
          <w:sz w:val="28"/>
          <w:szCs w:val="28"/>
        </w:rPr>
        <w:lastRenderedPageBreak/>
        <w:t xml:space="preserve">Перший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експеримент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який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мав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перевірити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цю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гіпотезу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,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fldChar w:fldCharType="begin"/>
      </w:r>
      <w:r w:rsidRPr="00362F45">
        <w:rPr>
          <w:rFonts w:ascii="Arial" w:eastAsia="Times New Roman" w:hAnsi="Arial" w:cs="Arial"/>
          <w:sz w:val="28"/>
          <w:szCs w:val="28"/>
        </w:rPr>
        <w:instrText xml:space="preserve"> HYPERLINK "https://www.biorxiv.org/content/10.1101/507319v1" \t "_blank" </w:instrText>
      </w:r>
      <w:r w:rsidRPr="00362F45">
        <w:rPr>
          <w:rFonts w:ascii="Arial" w:eastAsia="Times New Roman" w:hAnsi="Arial" w:cs="Arial"/>
          <w:sz w:val="28"/>
          <w:szCs w:val="28"/>
        </w:rPr>
        <w:fldChar w:fldCharType="separate"/>
      </w:r>
      <w:r w:rsidRPr="00362F45">
        <w:rPr>
          <w:rFonts w:ascii="Arial" w:eastAsia="Times New Roman" w:hAnsi="Arial" w:cs="Arial"/>
          <w:color w:val="23527C"/>
          <w:sz w:val="28"/>
        </w:rPr>
        <w:t>було</w:t>
      </w:r>
      <w:proofErr w:type="spellEnd"/>
      <w:r w:rsidRPr="00362F45">
        <w:rPr>
          <w:rFonts w:ascii="Arial" w:eastAsia="Times New Roman" w:hAnsi="Arial" w:cs="Arial"/>
          <w:color w:val="23527C"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color w:val="23527C"/>
          <w:sz w:val="28"/>
        </w:rPr>
        <w:t>опубліковано</w:t>
      </w:r>
      <w:proofErr w:type="spellEnd"/>
      <w:r w:rsidRPr="00362F45">
        <w:rPr>
          <w:rFonts w:ascii="Arial" w:eastAsia="Times New Roman" w:hAnsi="Arial" w:cs="Arial"/>
          <w:color w:val="23527C"/>
          <w:sz w:val="28"/>
        </w:rPr>
        <w:t> </w:t>
      </w:r>
      <w:r w:rsidRPr="00362F45">
        <w:rPr>
          <w:rFonts w:ascii="Arial" w:eastAsia="Times New Roman" w:hAnsi="Arial" w:cs="Arial"/>
          <w:sz w:val="28"/>
          <w:szCs w:val="28"/>
        </w:rPr>
        <w:fldChar w:fldCharType="end"/>
      </w:r>
      <w:r w:rsidRPr="00362F45">
        <w:rPr>
          <w:rFonts w:ascii="Arial" w:eastAsia="Times New Roman" w:hAnsi="Arial" w:cs="Arial"/>
          <w:sz w:val="28"/>
          <w:szCs w:val="28"/>
        </w:rPr>
        <w:t xml:space="preserve">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сайті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biorXiv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Досл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ідження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поки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не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пройшло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рецензування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проте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припущення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вкрай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цікаві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можливо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рослини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можуть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чути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пише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fldChar w:fldCharType="begin"/>
      </w:r>
      <w:r w:rsidRPr="00362F45">
        <w:rPr>
          <w:rFonts w:ascii="Arial" w:eastAsia="Times New Roman" w:hAnsi="Arial" w:cs="Arial"/>
          <w:sz w:val="28"/>
          <w:szCs w:val="28"/>
        </w:rPr>
        <w:instrText xml:space="preserve"> HYPERLINK "https://www.nationalgeographic.com/science/2019/01/flowers-can-hear-bees-and-make-their-nectar-sweeter/?cmpid=org%3Dngp%3A%3Amc%3Dsocial%3A%3Asrc%3Dtwitter%3A%3Acmp%3Deditorial%3A%3Aadd%3Dtw20200526science-resurfflowershearbees%3A%3Arid%3D&amp;sf234348260=1&amp;fbclid=IwAR2fgqQpf6OUCJS-wFVbhIs2DRGzSXJOtD066M5XTswv0_SB6rL1uUlXHnk" \t "_blank" </w:instrText>
      </w:r>
      <w:r w:rsidRPr="00362F45">
        <w:rPr>
          <w:rFonts w:ascii="Arial" w:eastAsia="Times New Roman" w:hAnsi="Arial" w:cs="Arial"/>
          <w:sz w:val="28"/>
          <w:szCs w:val="28"/>
        </w:rPr>
        <w:fldChar w:fldCharType="separate"/>
      </w:r>
      <w:r w:rsidRPr="00362F45">
        <w:rPr>
          <w:rFonts w:ascii="Arial" w:eastAsia="Times New Roman" w:hAnsi="Arial" w:cs="Arial"/>
          <w:color w:val="23527C"/>
          <w:sz w:val="28"/>
        </w:rPr>
        <w:t>National</w:t>
      </w:r>
      <w:proofErr w:type="spellEnd"/>
      <w:r w:rsidRPr="00362F45">
        <w:rPr>
          <w:rFonts w:ascii="Arial" w:eastAsia="Times New Roman" w:hAnsi="Arial" w:cs="Arial"/>
          <w:color w:val="23527C"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color w:val="23527C"/>
          <w:sz w:val="28"/>
        </w:rPr>
        <w:t>Geographic</w:t>
      </w:r>
      <w:proofErr w:type="spellEnd"/>
      <w:r w:rsidRPr="00362F45">
        <w:rPr>
          <w:rFonts w:ascii="Arial" w:eastAsia="Times New Roman" w:hAnsi="Arial" w:cs="Arial"/>
          <w:color w:val="23527C"/>
          <w:sz w:val="28"/>
        </w:rPr>
        <w:t>. </w:t>
      </w:r>
      <w:r w:rsidRPr="00362F45">
        <w:rPr>
          <w:rFonts w:ascii="Arial" w:eastAsia="Times New Roman" w:hAnsi="Arial" w:cs="Arial"/>
          <w:sz w:val="28"/>
          <w:szCs w:val="28"/>
        </w:rPr>
        <w:fldChar w:fldCharType="end"/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Команда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досл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ідників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вивчала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енотеру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 (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Oenothéra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) 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І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виявилось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коли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відчували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вібрацію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від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крил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бджіл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то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протягом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хвилин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івень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цукру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в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їхньому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нектарі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тимчасово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підвищувався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80"/>
      </w:tblGrid>
      <w:tr w:rsidR="00362F45" w:rsidRPr="00362F45" w:rsidTr="00362F4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62F45" w:rsidRPr="00362F45" w:rsidRDefault="00362F45" w:rsidP="003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39940" cy="4630420"/>
                  <wp:effectExtent l="19050" t="0" r="3810" b="0"/>
                  <wp:docPr id="3" name="Рисунок 3" descr="https://life.pravda.com.ua/images/doc/e/b/eb6b715-primula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fe.pravda.com.ua/images/doc/e/b/eb6b715-primula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9940" cy="463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F45" w:rsidRPr="00362F45" w:rsidTr="00362F4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62F45" w:rsidRPr="00362F45" w:rsidRDefault="00362F45" w:rsidP="00362F45">
            <w:pPr>
              <w:spacing w:before="230" w:after="2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</w:pP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 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Енотера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. Фото: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Lidara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/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begin"/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instrText xml:space="preserve"> HYPERLINK "https://ua.depositphotos.com/1695366/stock-photo-evening-primrose-flowers.html" \t "_blank" </w:instrText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separate"/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23527C"/>
                <w:sz w:val="21"/>
              </w:rPr>
              <w:t>Depositphotos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end"/>
            </w:r>
          </w:p>
        </w:tc>
      </w:tr>
    </w:tbl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По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суті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квітки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виконували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роль таких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собі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вух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реагували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специфічні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звукові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бджолиних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крил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але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при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цьому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ігнорували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наприклад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звуки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в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ітру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Лілах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Хадані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 –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еволюційний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теоретик.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Вона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стверджу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,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звуки –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природній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ресурс,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який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зустрічається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всюди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було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б дивно,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якби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рослини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не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використовували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його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так, як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роблять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тварини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lastRenderedPageBreak/>
        <w:t>Також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вона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припуска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,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рослини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можуть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чути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звуки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реагувати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них, то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допомагати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їм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виживати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передавати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власні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гени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Оскільки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процес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запилення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ключовим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для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репродукції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то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досл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іджувати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почали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саме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Й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енотера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виявилась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чудовим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кандидатом,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адже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вона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довго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квітне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має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багато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нектару.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Для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експерименту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квіткам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дали "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послухати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" 5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звукових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сесій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тиша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запис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звуку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бджіл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знаходяться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відстані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10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сантиметрі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в</w:t>
      </w:r>
      <w:proofErr w:type="spellEnd"/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та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згенеровані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комп'ютером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звуки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низькій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середній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високій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частоті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звукових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Квітки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"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чули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"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тишу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не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п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ідвищення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рівня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цукру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у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нектарі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Так само не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зреагували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вони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комп'ютерні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звуки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високій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середній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частоті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Але коли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увімкнули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звук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дзижчання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медових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бджіл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(0,2-0,5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кілогерц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) та звуки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схожій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низькій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звуковій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(0,05-1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кілогерц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), то через три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хвилини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івень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цукру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у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нектарі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піднявся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12-17% до 20%.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Науковці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припускають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солодший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нектар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притягує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більше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комах, 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п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ідвищує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шанси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запилення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Більш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того,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досл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ідження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в полях показали,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бджоли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інші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запилювачі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у 9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разів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частіше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підлітали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до тих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квіток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де до них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протягом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6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хвилин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були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інші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комахи-запилювачі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80"/>
      </w:tblGrid>
      <w:tr w:rsidR="00362F45" w:rsidRPr="00362F45" w:rsidTr="00362F4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62F45" w:rsidRPr="00362F45" w:rsidRDefault="00362F45" w:rsidP="003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139940" cy="4630420"/>
                  <wp:effectExtent l="19050" t="0" r="3810" b="0"/>
                  <wp:docPr id="4" name="Рисунок 4" descr="https://life.pravda.com.ua/images/doc/a/4/a4132a1-bees-and-flower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ife.pravda.com.ua/images/doc/a/4/a4132a1-bees-and-flower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9940" cy="463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F45" w:rsidRPr="00362F45" w:rsidTr="00362F4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62F45" w:rsidRPr="00362F45" w:rsidRDefault="00362F45" w:rsidP="00362F45">
            <w:pPr>
              <w:spacing w:before="230" w:after="2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</w:pP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 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Науковці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припускають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,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що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солодший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нектар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притягує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більше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комах, а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це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п</w:t>
            </w:r>
            <w:proofErr w:type="gram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ідвищує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шанси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 xml:space="preserve"> на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запилення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.</w:t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br/>
              <w:t xml:space="preserve">Фото: 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Nadym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t>/</w:t>
            </w:r>
            <w:proofErr w:type="spellStart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begin"/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instrText xml:space="preserve"> HYPERLINK "https://ua.depositphotos.com/stock-photos/bees-and-flowers.html?filter=all&amp;qview=1005916" \t "_blank" </w:instrText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separate"/>
            </w:r>
            <w:r w:rsidRPr="00362F45">
              <w:rPr>
                <w:rFonts w:ascii="Times New Roman" w:eastAsia="Times New Roman" w:hAnsi="Times New Roman" w:cs="Times New Roman"/>
                <w:i/>
                <w:iCs/>
                <w:color w:val="23527C"/>
                <w:sz w:val="21"/>
              </w:rPr>
              <w:t>Depositphotos</w:t>
            </w:r>
            <w:proofErr w:type="spellEnd"/>
            <w:r w:rsidRPr="00362F45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</w:rPr>
              <w:fldChar w:fldCharType="end"/>
            </w:r>
          </w:p>
        </w:tc>
      </w:tr>
    </w:tbl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>"</w:t>
      </w:r>
      <w:r w:rsidRPr="00362F45">
        <w:rPr>
          <w:rFonts w:ascii="Arial" w:eastAsia="Times New Roman" w:hAnsi="Arial" w:cs="Arial"/>
          <w:i/>
          <w:iCs/>
          <w:sz w:val="28"/>
        </w:rPr>
        <w:t xml:space="preserve">Ми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були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дуже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здивовані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що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це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дійсно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працю</w:t>
      </w:r>
      <w:proofErr w:type="gramStart"/>
      <w:r w:rsidRPr="00362F45">
        <w:rPr>
          <w:rFonts w:ascii="Arial" w:eastAsia="Times New Roman" w:hAnsi="Arial" w:cs="Arial"/>
          <w:i/>
          <w:iCs/>
          <w:sz w:val="28"/>
        </w:rPr>
        <w:t>є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>.</w:t>
      </w:r>
      <w:proofErr w:type="gramEnd"/>
      <w:r w:rsidRPr="00362F45">
        <w:rPr>
          <w:rFonts w:ascii="Arial" w:eastAsia="Times New Roman" w:hAnsi="Arial" w:cs="Arial"/>
          <w:i/>
          <w:iCs/>
          <w:sz w:val="28"/>
        </w:rPr>
        <w:t>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i/>
          <w:iCs/>
          <w:sz w:val="28"/>
        </w:rPr>
        <w:t xml:space="preserve">Ми повторили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експеримент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в </w:t>
      </w:r>
      <w:proofErr w:type="spellStart"/>
      <w:proofErr w:type="gramStart"/>
      <w:r w:rsidRPr="00362F45">
        <w:rPr>
          <w:rFonts w:ascii="Arial" w:eastAsia="Times New Roman" w:hAnsi="Arial" w:cs="Arial"/>
          <w:i/>
          <w:iCs/>
          <w:sz w:val="28"/>
        </w:rPr>
        <w:t>р</w:t>
      </w:r>
      <w:proofErr w:type="gramEnd"/>
      <w:r w:rsidRPr="00362F45">
        <w:rPr>
          <w:rFonts w:ascii="Arial" w:eastAsia="Times New Roman" w:hAnsi="Arial" w:cs="Arial"/>
          <w:i/>
          <w:iCs/>
          <w:sz w:val="28"/>
        </w:rPr>
        <w:t>ізних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умовах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протягом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різних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сезонів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з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рослинами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які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ростуть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вулиці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та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вдома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і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i/>
          <w:iCs/>
          <w:sz w:val="28"/>
        </w:rPr>
        <w:t>впевнені</w:t>
      </w:r>
      <w:proofErr w:type="spellEnd"/>
      <w:r w:rsidRPr="00362F45">
        <w:rPr>
          <w:rFonts w:ascii="Arial" w:eastAsia="Times New Roman" w:hAnsi="Arial" w:cs="Arial"/>
          <w:i/>
          <w:iCs/>
          <w:sz w:val="28"/>
        </w:rPr>
        <w:t xml:space="preserve"> у результатах</w:t>
      </w:r>
      <w:r w:rsidRPr="00362F45">
        <w:rPr>
          <w:rFonts w:ascii="Arial" w:eastAsia="Times New Roman" w:hAnsi="Arial" w:cs="Arial"/>
          <w:sz w:val="28"/>
          <w:szCs w:val="28"/>
        </w:rPr>
        <w:t>", – 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каже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Хадані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відкрило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для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науковців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зовсім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нову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функцію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квіток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362F45">
        <w:rPr>
          <w:rFonts w:ascii="Arial" w:eastAsia="Times New Roman" w:hAnsi="Arial" w:cs="Arial"/>
          <w:sz w:val="28"/>
          <w:szCs w:val="28"/>
        </w:rPr>
        <w:t>Вони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також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провели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експерименти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квітками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у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видалили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один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два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пелюстки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Такі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квітки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не 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зреагували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жоден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b/>
          <w:bCs/>
          <w:sz w:val="28"/>
        </w:rPr>
        <w:t>низькочастотний</w:t>
      </w:r>
      <w:proofErr w:type="spellEnd"/>
      <w:r w:rsidRPr="00362F45">
        <w:rPr>
          <w:rFonts w:ascii="Arial" w:eastAsia="Times New Roman" w:hAnsi="Arial" w:cs="Arial"/>
          <w:b/>
          <w:bCs/>
          <w:sz w:val="28"/>
        </w:rPr>
        <w:t xml:space="preserve"> звук.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Звичайно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залишається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багато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питань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362F45">
        <w:rPr>
          <w:rFonts w:ascii="Arial" w:eastAsia="Times New Roman" w:hAnsi="Arial" w:cs="Arial"/>
          <w:sz w:val="28"/>
          <w:szCs w:val="28"/>
        </w:rPr>
        <w:t>Чи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можуть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одні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бути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кращими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"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вухами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" за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інші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? 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Чи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ще</w:t>
      </w:r>
      <w:proofErr w:type="spellEnd"/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якісь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переваги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такого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хімічного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слуху,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окрім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вищих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шансів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на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запилення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?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lastRenderedPageBreak/>
        <w:t xml:space="preserve">За думкою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науковців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це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дуже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важливо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для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квітів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362F45">
        <w:rPr>
          <w:rFonts w:ascii="Arial" w:eastAsia="Times New Roman" w:hAnsi="Arial" w:cs="Arial"/>
          <w:sz w:val="28"/>
          <w:szCs w:val="28"/>
        </w:rPr>
        <w:t>в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>ідчувати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своє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середовище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</w:t>
      </w:r>
    </w:p>
    <w:p w:rsidR="00362F45" w:rsidRPr="00362F45" w:rsidRDefault="00362F45" w:rsidP="00362F45">
      <w:pPr>
        <w:spacing w:after="153" w:line="384" w:lineRule="atLeast"/>
        <w:rPr>
          <w:rFonts w:ascii="Arial" w:eastAsia="Times New Roman" w:hAnsi="Arial" w:cs="Arial"/>
          <w:sz w:val="28"/>
          <w:szCs w:val="28"/>
        </w:rPr>
      </w:pPr>
      <w:r w:rsidRPr="00362F45">
        <w:rPr>
          <w:rFonts w:ascii="Arial" w:eastAsia="Times New Roman" w:hAnsi="Arial" w:cs="Arial"/>
          <w:sz w:val="28"/>
          <w:szCs w:val="28"/>
        </w:rPr>
        <w:t xml:space="preserve">Особливо,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враховуючи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той факт,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що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362F45">
        <w:rPr>
          <w:rFonts w:ascii="Arial" w:eastAsia="Times New Roman" w:hAnsi="Arial" w:cs="Arial"/>
          <w:sz w:val="28"/>
          <w:szCs w:val="28"/>
        </w:rPr>
        <w:t>вони</w:t>
      </w:r>
      <w:proofErr w:type="gramEnd"/>
      <w:r w:rsidRPr="00362F45">
        <w:rPr>
          <w:rFonts w:ascii="Arial" w:eastAsia="Times New Roman" w:hAnsi="Arial" w:cs="Arial"/>
          <w:sz w:val="28"/>
          <w:szCs w:val="28"/>
        </w:rPr>
        <w:t xml:space="preserve"> не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можуть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його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62F45">
        <w:rPr>
          <w:rFonts w:ascii="Arial" w:eastAsia="Times New Roman" w:hAnsi="Arial" w:cs="Arial"/>
          <w:sz w:val="28"/>
          <w:szCs w:val="28"/>
        </w:rPr>
        <w:t>покинути</w:t>
      </w:r>
      <w:proofErr w:type="spellEnd"/>
      <w:r w:rsidRPr="00362F45">
        <w:rPr>
          <w:rFonts w:ascii="Arial" w:eastAsia="Times New Roman" w:hAnsi="Arial" w:cs="Arial"/>
          <w:sz w:val="28"/>
          <w:szCs w:val="28"/>
        </w:rPr>
        <w:t>. </w:t>
      </w:r>
    </w:p>
    <w:p w:rsidR="00B80F7A" w:rsidRDefault="00B80F7A"/>
    <w:sectPr w:rsidR="00B8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62F45"/>
    <w:rsid w:val="00362F45"/>
    <w:rsid w:val="00B8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F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62F45"/>
    <w:rPr>
      <w:color w:val="0000FF"/>
      <w:u w:val="single"/>
    </w:rPr>
  </w:style>
  <w:style w:type="character" w:customStyle="1" w:styleId="autor-name">
    <w:name w:val="autor-name"/>
    <w:basedOn w:val="a0"/>
    <w:rsid w:val="00362F45"/>
  </w:style>
  <w:style w:type="character" w:customStyle="1" w:styleId="autor-desctiption">
    <w:name w:val="autor-desctiption"/>
    <w:basedOn w:val="a0"/>
    <w:rsid w:val="00362F45"/>
  </w:style>
  <w:style w:type="character" w:customStyle="1" w:styleId="statistic-text">
    <w:name w:val="statistic-text"/>
    <w:basedOn w:val="a0"/>
    <w:rsid w:val="00362F45"/>
  </w:style>
  <w:style w:type="character" w:customStyle="1" w:styleId="fbcommentscount">
    <w:name w:val="fb_comments_count"/>
    <w:basedOn w:val="a0"/>
    <w:rsid w:val="00362F45"/>
  </w:style>
  <w:style w:type="character" w:customStyle="1" w:styleId="data">
    <w:name w:val="data"/>
    <w:basedOn w:val="a0"/>
    <w:rsid w:val="00362F45"/>
  </w:style>
  <w:style w:type="paragraph" w:styleId="a4">
    <w:name w:val="Normal (Web)"/>
    <w:basedOn w:val="a"/>
    <w:uiPriority w:val="99"/>
    <w:semiHidden/>
    <w:unhideWhenUsed/>
    <w:rsid w:val="0036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2F45"/>
    <w:rPr>
      <w:b/>
      <w:bCs/>
    </w:rPr>
  </w:style>
  <w:style w:type="character" w:styleId="a6">
    <w:name w:val="Emphasis"/>
    <w:basedOn w:val="a0"/>
    <w:uiPriority w:val="20"/>
    <w:qFormat/>
    <w:rsid w:val="00362F4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5569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760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5589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8757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  <w:divsChild>
            <w:div w:id="18523349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1292">
              <w:marLeft w:val="76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714">
              <w:marLeft w:val="76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930">
              <w:marLeft w:val="76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.pravda.com.ua/society/2020/05/26/241117/" TargetMode="External"/><Relationship Id="rId5" Type="http://schemas.openxmlformats.org/officeDocument/2006/relationships/hyperlink" Target="https://life.pravda.com.ua/authors/5b86bd392b97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3463</Characters>
  <Application>Microsoft Office Word</Application>
  <DocSecurity>0</DocSecurity>
  <Lines>28</Lines>
  <Paragraphs>8</Paragraphs>
  <ScaleCrop>false</ScaleCrop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2020-07-02T16:08:00Z</dcterms:created>
  <dcterms:modified xsi:type="dcterms:W3CDTF">2020-07-02T16:08:00Z</dcterms:modified>
</cp:coreProperties>
</file>